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D9E3" w14:textId="77777777" w:rsidR="008776B7" w:rsidRDefault="008776B7" w:rsidP="008776B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8133217" wp14:editId="1379A60C">
            <wp:extent cx="3667125" cy="2062758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748" cy="206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916EC" w14:textId="77777777" w:rsidR="008776B7" w:rsidRDefault="008776B7" w:rsidP="008776B7">
      <w:pPr>
        <w:jc w:val="center"/>
        <w:rPr>
          <w:sz w:val="32"/>
          <w:szCs w:val="32"/>
        </w:rPr>
      </w:pPr>
    </w:p>
    <w:p w14:paraId="08DE75BE" w14:textId="17C298B5" w:rsidR="007347F6" w:rsidRPr="008776B7" w:rsidRDefault="007347F6" w:rsidP="008776B7">
      <w:pPr>
        <w:jc w:val="center"/>
        <w:rPr>
          <w:sz w:val="32"/>
          <w:szCs w:val="32"/>
        </w:rPr>
      </w:pPr>
      <w:bookmarkStart w:id="0" w:name="_GoBack"/>
      <w:bookmarkEnd w:id="0"/>
      <w:r w:rsidRPr="008776B7">
        <w:rPr>
          <w:sz w:val="32"/>
          <w:szCs w:val="32"/>
        </w:rPr>
        <w:t>As you may know, we are transition</w:t>
      </w:r>
      <w:r w:rsidR="008776B7" w:rsidRPr="008776B7">
        <w:rPr>
          <w:sz w:val="32"/>
          <w:szCs w:val="32"/>
        </w:rPr>
        <w:t>ing</w:t>
      </w:r>
      <w:r w:rsidRPr="008776B7">
        <w:rPr>
          <w:sz w:val="32"/>
          <w:szCs w:val="32"/>
        </w:rPr>
        <w:t xml:space="preserve"> to meeting online with students. </w:t>
      </w:r>
      <w:r w:rsidR="008776B7" w:rsidRPr="008776B7">
        <w:rPr>
          <w:sz w:val="32"/>
          <w:szCs w:val="32"/>
        </w:rPr>
        <w:t>One of the ways we will be accomplishing this is through</w:t>
      </w:r>
      <w:r w:rsidRPr="008776B7">
        <w:rPr>
          <w:sz w:val="32"/>
          <w:szCs w:val="32"/>
        </w:rPr>
        <w:t xml:space="preserve"> Zoom meeting</w:t>
      </w:r>
      <w:r w:rsidR="008776B7" w:rsidRPr="008776B7">
        <w:rPr>
          <w:sz w:val="32"/>
          <w:szCs w:val="32"/>
        </w:rPr>
        <w:t>s</w:t>
      </w:r>
      <w:r w:rsidRPr="008776B7">
        <w:rPr>
          <w:sz w:val="32"/>
          <w:szCs w:val="32"/>
        </w:rPr>
        <w:t xml:space="preserve">. </w:t>
      </w:r>
      <w:r w:rsidR="008776B7" w:rsidRPr="008776B7">
        <w:rPr>
          <w:sz w:val="32"/>
          <w:szCs w:val="32"/>
        </w:rPr>
        <w:t>Please take a moment to get familiar with how ZOOM works.</w:t>
      </w:r>
    </w:p>
    <w:p w14:paraId="123120FC" w14:textId="01CB112F" w:rsidR="007347F6" w:rsidRPr="008776B7" w:rsidRDefault="007347F6">
      <w:pPr>
        <w:rPr>
          <w:sz w:val="32"/>
          <w:szCs w:val="32"/>
        </w:rPr>
      </w:pPr>
    </w:p>
    <w:p w14:paraId="2B8BBF66" w14:textId="390FE0AC" w:rsidR="007347F6" w:rsidRPr="008776B7" w:rsidRDefault="007347F6">
      <w:pPr>
        <w:rPr>
          <w:sz w:val="32"/>
          <w:szCs w:val="32"/>
        </w:rPr>
      </w:pPr>
      <w:r w:rsidRPr="008776B7">
        <w:rPr>
          <w:sz w:val="32"/>
          <w:szCs w:val="32"/>
        </w:rPr>
        <w:t xml:space="preserve">Zoom Meetings: </w:t>
      </w:r>
    </w:p>
    <w:p w14:paraId="312AF95B" w14:textId="51724AB6" w:rsidR="007347F6" w:rsidRPr="008776B7" w:rsidRDefault="007347F6">
      <w:pPr>
        <w:rPr>
          <w:sz w:val="32"/>
          <w:szCs w:val="32"/>
        </w:rPr>
      </w:pPr>
      <w:r w:rsidRPr="008776B7">
        <w:rPr>
          <w:sz w:val="32"/>
          <w:szCs w:val="32"/>
        </w:rPr>
        <w:t xml:space="preserve">This is where we will meet </w:t>
      </w:r>
      <w:r w:rsidR="008776B7" w:rsidRPr="008776B7">
        <w:rPr>
          <w:sz w:val="32"/>
          <w:szCs w:val="32"/>
        </w:rPr>
        <w:t>regularly</w:t>
      </w:r>
      <w:r w:rsidRPr="008776B7">
        <w:rPr>
          <w:sz w:val="32"/>
          <w:szCs w:val="32"/>
        </w:rPr>
        <w:t xml:space="preserve"> with students. As the host, I will have full access to mute student’s video or audio, allow students to join the group, and the group will end when I exit the meeting. It is a safe way for our group to meet and allows for us to continue to build our community. </w:t>
      </w:r>
    </w:p>
    <w:p w14:paraId="74B1A1A4" w14:textId="7A5AEF2B" w:rsidR="00170E02" w:rsidRPr="008776B7" w:rsidRDefault="00170E02" w:rsidP="00170E02">
      <w:pPr>
        <w:rPr>
          <w:sz w:val="32"/>
          <w:szCs w:val="32"/>
        </w:rPr>
      </w:pPr>
      <w:r w:rsidRPr="008776B7">
        <w:rPr>
          <w:sz w:val="32"/>
          <w:szCs w:val="32"/>
        </w:rPr>
        <w:t xml:space="preserve">To Join on Computer: </w:t>
      </w:r>
    </w:p>
    <w:p w14:paraId="0D962FE3" w14:textId="28A8FEA9" w:rsidR="00170E02" w:rsidRPr="008776B7" w:rsidRDefault="00170E02" w:rsidP="00170E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76B7">
        <w:rPr>
          <w:sz w:val="32"/>
          <w:szCs w:val="32"/>
        </w:rPr>
        <w:t>Follow the link sent out via our email.</w:t>
      </w:r>
    </w:p>
    <w:p w14:paraId="2D7D4583" w14:textId="09279FDB" w:rsidR="00170E02" w:rsidRPr="008776B7" w:rsidRDefault="00170E02" w:rsidP="00170E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76B7">
        <w:rPr>
          <w:sz w:val="32"/>
          <w:szCs w:val="32"/>
        </w:rPr>
        <w:t xml:space="preserve">A tab will </w:t>
      </w:r>
      <w:proofErr w:type="gramStart"/>
      <w:r w:rsidRPr="008776B7">
        <w:rPr>
          <w:sz w:val="32"/>
          <w:szCs w:val="32"/>
        </w:rPr>
        <w:t>open up</w:t>
      </w:r>
      <w:proofErr w:type="gramEnd"/>
      <w:r w:rsidRPr="008776B7">
        <w:rPr>
          <w:sz w:val="32"/>
          <w:szCs w:val="32"/>
        </w:rPr>
        <w:t xml:space="preserve"> and a download will start for the Zoom program. </w:t>
      </w:r>
    </w:p>
    <w:p w14:paraId="502C500D" w14:textId="3351AFAB" w:rsidR="00170E02" w:rsidRPr="008776B7" w:rsidRDefault="00170E02" w:rsidP="00170E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76B7">
        <w:rPr>
          <w:sz w:val="32"/>
          <w:szCs w:val="32"/>
        </w:rPr>
        <w:t>Once downloaded, a screen will pop up to prompt you to allow video and audio, click allow.</w:t>
      </w:r>
    </w:p>
    <w:p w14:paraId="4A5165B0" w14:textId="650F7C3D" w:rsidR="007347F6" w:rsidRPr="008776B7" w:rsidRDefault="00170E02" w:rsidP="00170E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76B7">
        <w:rPr>
          <w:sz w:val="32"/>
          <w:szCs w:val="32"/>
        </w:rPr>
        <w:t xml:space="preserve">This will lead you to the meeting and place you in the Waiting Room until the host admits you into the video meeting. </w:t>
      </w:r>
    </w:p>
    <w:p w14:paraId="1E1E2DBE" w14:textId="77777777" w:rsidR="00170E02" w:rsidRPr="008776B7" w:rsidRDefault="00170E02" w:rsidP="00170E02">
      <w:pPr>
        <w:pStyle w:val="ListParagraph"/>
        <w:rPr>
          <w:sz w:val="32"/>
          <w:szCs w:val="32"/>
        </w:rPr>
      </w:pPr>
    </w:p>
    <w:p w14:paraId="5A90AEF2" w14:textId="309D98AC" w:rsidR="007347F6" w:rsidRPr="008776B7" w:rsidRDefault="007347F6" w:rsidP="007347F6">
      <w:pPr>
        <w:rPr>
          <w:sz w:val="32"/>
          <w:szCs w:val="32"/>
        </w:rPr>
      </w:pPr>
      <w:r w:rsidRPr="008776B7">
        <w:rPr>
          <w:sz w:val="32"/>
          <w:szCs w:val="32"/>
        </w:rPr>
        <w:t xml:space="preserve">Note: </w:t>
      </w:r>
    </w:p>
    <w:p w14:paraId="28F6D76D" w14:textId="23D4737D" w:rsidR="007347F6" w:rsidRPr="008776B7" w:rsidRDefault="00170E02" w:rsidP="007347F6">
      <w:pPr>
        <w:rPr>
          <w:sz w:val="32"/>
          <w:szCs w:val="32"/>
        </w:rPr>
      </w:pPr>
      <w:r w:rsidRPr="008776B7">
        <w:rPr>
          <w:sz w:val="32"/>
          <w:szCs w:val="32"/>
        </w:rPr>
        <w:t xml:space="preserve">All downloads are </w:t>
      </w:r>
      <w:proofErr w:type="gramStart"/>
      <w:r w:rsidRPr="008776B7">
        <w:rPr>
          <w:sz w:val="32"/>
          <w:szCs w:val="32"/>
        </w:rPr>
        <w:t>free</w:t>
      </w:r>
      <w:proofErr w:type="gramEnd"/>
      <w:r w:rsidRPr="008776B7">
        <w:rPr>
          <w:sz w:val="32"/>
          <w:szCs w:val="32"/>
        </w:rPr>
        <w:t xml:space="preserve"> and you do not need to make an account if you do not want to. All you need is the link for the meeting. </w:t>
      </w:r>
      <w:r w:rsidR="007347F6" w:rsidRPr="008776B7">
        <w:rPr>
          <w:sz w:val="32"/>
          <w:szCs w:val="32"/>
        </w:rPr>
        <w:t xml:space="preserve">Please make sure you </w:t>
      </w:r>
      <w:proofErr w:type="gramStart"/>
      <w:r w:rsidR="007347F6" w:rsidRPr="008776B7">
        <w:rPr>
          <w:sz w:val="32"/>
          <w:szCs w:val="32"/>
        </w:rPr>
        <w:t>are able to</w:t>
      </w:r>
      <w:proofErr w:type="gramEnd"/>
      <w:r w:rsidR="007347F6" w:rsidRPr="008776B7">
        <w:rPr>
          <w:sz w:val="32"/>
          <w:szCs w:val="32"/>
        </w:rPr>
        <w:t xml:space="preserve"> use the audio on your device. You may need to manual give the app permission in your phone settings. </w:t>
      </w:r>
      <w:r w:rsidRPr="008776B7">
        <w:rPr>
          <w:sz w:val="32"/>
          <w:szCs w:val="32"/>
        </w:rPr>
        <w:t xml:space="preserve"> </w:t>
      </w:r>
    </w:p>
    <w:sectPr w:rsidR="007347F6" w:rsidRPr="008776B7" w:rsidSect="008776B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C181" w14:textId="77777777" w:rsidR="00B5514E" w:rsidRDefault="00B5514E" w:rsidP="00D74DCD">
      <w:r>
        <w:separator/>
      </w:r>
    </w:p>
  </w:endnote>
  <w:endnote w:type="continuationSeparator" w:id="0">
    <w:p w14:paraId="5B9DA27D" w14:textId="77777777" w:rsidR="00B5514E" w:rsidRDefault="00B5514E" w:rsidP="00D7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D5CA" w14:textId="77777777" w:rsidR="00B5514E" w:rsidRDefault="00B5514E" w:rsidP="00D74DCD">
      <w:r>
        <w:separator/>
      </w:r>
    </w:p>
  </w:footnote>
  <w:footnote w:type="continuationSeparator" w:id="0">
    <w:p w14:paraId="28E60A04" w14:textId="77777777" w:rsidR="00B5514E" w:rsidRDefault="00B5514E" w:rsidP="00D7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364C"/>
    <w:multiLevelType w:val="hybridMultilevel"/>
    <w:tmpl w:val="C468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1FC8"/>
    <w:multiLevelType w:val="hybridMultilevel"/>
    <w:tmpl w:val="E562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F6"/>
    <w:rsid w:val="00170E02"/>
    <w:rsid w:val="007347F6"/>
    <w:rsid w:val="008776B7"/>
    <w:rsid w:val="00963573"/>
    <w:rsid w:val="00B5514E"/>
    <w:rsid w:val="00C444BB"/>
    <w:rsid w:val="00D74DCD"/>
    <w:rsid w:val="00D7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7CDF"/>
  <w15:chartTrackingRefBased/>
  <w15:docId w15:val="{53FD1B4E-8030-644B-93E5-FEE284F6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DCD"/>
  </w:style>
  <w:style w:type="paragraph" w:styleId="Footer">
    <w:name w:val="footer"/>
    <w:basedOn w:val="Normal"/>
    <w:link w:val="FooterChar"/>
    <w:uiPriority w:val="99"/>
    <w:unhideWhenUsed/>
    <w:rsid w:val="00D74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Perry</dc:creator>
  <cp:keywords/>
  <dc:description/>
  <cp:lastModifiedBy>Kelly Betz</cp:lastModifiedBy>
  <cp:revision>2</cp:revision>
  <dcterms:created xsi:type="dcterms:W3CDTF">2020-03-23T20:06:00Z</dcterms:created>
  <dcterms:modified xsi:type="dcterms:W3CDTF">2020-03-23T20:06:00Z</dcterms:modified>
</cp:coreProperties>
</file>